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495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-2" w:right="0" w:firstLine="1"/>
        <w:jc w:val="center"/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</w:p>
    <w:p w14:paraId="1E8DB8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225" w:afterAutospacing="0" w:line="6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瑞金市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2025年全省统一招聘高中教师岗位表</w:t>
      </w:r>
    </w:p>
    <w:p w14:paraId="4CB2C8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 </w:t>
      </w:r>
    </w:p>
    <w:tbl>
      <w:tblPr>
        <w:tblW w:w="135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8"/>
        <w:gridCol w:w="1134"/>
        <w:gridCol w:w="1262"/>
        <w:gridCol w:w="1334"/>
        <w:gridCol w:w="855"/>
        <w:gridCol w:w="855"/>
        <w:gridCol w:w="855"/>
        <w:gridCol w:w="957"/>
        <w:gridCol w:w="875"/>
        <w:gridCol w:w="850"/>
        <w:gridCol w:w="825"/>
        <w:gridCol w:w="1057"/>
        <w:gridCol w:w="1438"/>
      </w:tblGrid>
      <w:tr w14:paraId="70E8C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91F8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bookmarkStart w:id="0" w:name="RANGE!A3"/>
            <w:r>
              <w:rPr>
                <w:rFonts w:hint="eastAsia" w:ascii="黑体" w:hAnsi="宋体" w:eastAsia="黑体" w:cs="黑体"/>
                <w:color w:val="333333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招聘</w:t>
            </w:r>
            <w:bookmarkEnd w:id="0"/>
          </w:p>
          <w:p w14:paraId="70B502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19C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2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176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地域</w:t>
            </w:r>
          </w:p>
        </w:tc>
        <w:tc>
          <w:tcPr>
            <w:tcW w:w="13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68D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FC2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B63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8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536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4FD1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C5D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3EA1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586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E6F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DED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744DB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125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2CE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全省统一招聘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4BC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9F3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城区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B62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404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536B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71A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48C6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B29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684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8DE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075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3020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92A5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05F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885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EB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3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D35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E18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CCC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2C7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7BB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C32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3DB4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4D7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EA18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393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bCs/>
                <w:color w:val="0070C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 w14:paraId="43256EE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500" w:lineRule="atLeast"/>
        <w:ind w:left="0" w:right="0"/>
        <w:jc w:val="center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 w14:paraId="2CA0D6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-2" w:right="0" w:firstLine="1"/>
        <w:jc w:val="center"/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</w:t>
      </w:r>
    </w:p>
    <w:p w14:paraId="46F7F9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240" w:afterAutospacing="0" w:line="50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瑞金市2025年考核安置教师岗位表</w:t>
      </w:r>
    </w:p>
    <w:tbl>
      <w:tblPr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1"/>
        <w:gridCol w:w="1267"/>
        <w:gridCol w:w="848"/>
        <w:gridCol w:w="935"/>
        <w:gridCol w:w="733"/>
        <w:gridCol w:w="663"/>
        <w:gridCol w:w="573"/>
        <w:gridCol w:w="726"/>
        <w:gridCol w:w="740"/>
        <w:gridCol w:w="772"/>
        <w:gridCol w:w="1162"/>
        <w:gridCol w:w="984"/>
        <w:gridCol w:w="1008"/>
        <w:gridCol w:w="2246"/>
      </w:tblGrid>
      <w:tr w14:paraId="5FB52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80D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招聘形式</w:t>
            </w: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D05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6BF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地域</w:t>
            </w:r>
          </w:p>
        </w:tc>
        <w:tc>
          <w:tcPr>
            <w:tcW w:w="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53A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F60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DD9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CC3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473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49A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0AE4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B81B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旅游与酒店管理</w:t>
            </w:r>
          </w:p>
        </w:tc>
        <w:tc>
          <w:tcPr>
            <w:tcW w:w="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5F7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</w:t>
            </w:r>
          </w:p>
          <w:p w14:paraId="200ADF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教育</w:t>
            </w:r>
          </w:p>
        </w:tc>
        <w:tc>
          <w:tcPr>
            <w:tcW w:w="10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B9F5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2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67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3D48A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51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C66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考核</w:t>
            </w:r>
          </w:p>
          <w:p w14:paraId="5292D8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安置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CA0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9278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城区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7A7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216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798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656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2C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4AA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737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01D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A87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79E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943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04EA4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51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9797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3B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B9E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城区</w:t>
            </w:r>
          </w:p>
        </w:tc>
        <w:tc>
          <w:tcPr>
            <w:tcW w:w="935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11B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BF0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5D7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6FB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B94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D78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C2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367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EAD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16E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550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7708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51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D215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9BE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41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</w:t>
            </w:r>
          </w:p>
        </w:tc>
        <w:tc>
          <w:tcPr>
            <w:tcW w:w="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B93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602F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3EB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D3B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4B5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DBE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3BEB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9B0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F96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FF2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F78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1DCCF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951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531E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3E6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D93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农村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87D0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公办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36F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EB5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6AC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3BE8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E98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574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1E0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78D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1A5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67B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  <w:tr w14:paraId="6BA94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400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089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D37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068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AD6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D90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3A68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A855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258A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67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B78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2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CC6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 w14:paraId="794FFD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 w:line="600" w:lineRule="atLeast"/>
        <w:ind w:left="-2" w:right="0" w:firstLine="1"/>
        <w:jc w:val="center"/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</w:t>
      </w:r>
    </w:p>
    <w:p w14:paraId="14B470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240" w:afterAutospacing="0" w:line="60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瑞金市2025年考核安置教师岗位条件表</w:t>
      </w:r>
    </w:p>
    <w:tbl>
      <w:tblPr>
        <w:tblW w:w="1358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1222"/>
        <w:gridCol w:w="1440"/>
        <w:gridCol w:w="6907"/>
        <w:gridCol w:w="3117"/>
      </w:tblGrid>
      <w:tr w14:paraId="58DDC6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00C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招聘形式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C29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14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D7D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具体条件</w:t>
            </w:r>
          </w:p>
        </w:tc>
      </w:tr>
      <w:tr w14:paraId="14547FF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5E5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考核安置</w:t>
            </w:r>
          </w:p>
        </w:tc>
        <w:tc>
          <w:tcPr>
            <w:tcW w:w="12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64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F4F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69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9E9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专业及代码</w:t>
            </w:r>
          </w:p>
        </w:tc>
        <w:tc>
          <w:tcPr>
            <w:tcW w:w="3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C81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 w14:paraId="62A7AE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065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29B6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B88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09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师范类本科：040109T华文教育，0501中国语言文学类</w:t>
            </w:r>
          </w:p>
        </w:tc>
        <w:tc>
          <w:tcPr>
            <w:tcW w:w="31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532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取得高中及以上相应学科教师资格证</w:t>
            </w:r>
          </w:p>
        </w:tc>
      </w:tr>
      <w:tr w14:paraId="4BBD9D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CB67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F9CE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F93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040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师范类本科：0701数学类</w:t>
            </w: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1ADB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98421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DC12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3B17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8E9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454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师范类本科：050201英语</w:t>
            </w: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081B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D1654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6989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3EFB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01A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99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师范类本科：0702物理学类，0706大气科学类，0708地球物理学类，08工学      </w:t>
            </w: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B8CD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D493F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9D2E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DFC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D45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60C6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师范类本科：0601历史学类         </w:t>
            </w: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5719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FF00A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8778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DCFF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55A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339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师范类本科：1302音乐与舞蹈学类</w:t>
            </w: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F3A0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43D00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7574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C77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B0D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旅游与酒店管理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985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师范类本科：旅游管理专业</w:t>
            </w:r>
          </w:p>
        </w:tc>
        <w:tc>
          <w:tcPr>
            <w:tcW w:w="3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22C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取得中等职业学校</w:t>
            </w:r>
          </w:p>
          <w:p w14:paraId="0AF37D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旅游管理教师资格证</w:t>
            </w:r>
          </w:p>
        </w:tc>
      </w:tr>
      <w:tr w14:paraId="36DC01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E652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DA3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B15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690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4A5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瑞金籍2025届赣州师范高等专科学校小学教育专业  </w:t>
            </w:r>
          </w:p>
        </w:tc>
        <w:tc>
          <w:tcPr>
            <w:tcW w:w="31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310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大专学历；</w:t>
            </w:r>
          </w:p>
          <w:p w14:paraId="740FFE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取得小学教师资格证</w:t>
            </w:r>
          </w:p>
        </w:tc>
      </w:tr>
      <w:tr w14:paraId="24BD9C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0D49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E344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C69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690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0895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0ECB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43666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0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7C8D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1BE0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5E7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69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C9F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瑞金籍2025届赣州师范高等专科学校学前教育专业</w:t>
            </w:r>
          </w:p>
        </w:tc>
        <w:tc>
          <w:tcPr>
            <w:tcW w:w="311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AF4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大专学历；</w:t>
            </w:r>
          </w:p>
          <w:p w14:paraId="3AE20E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取得幼儿园教师资格证</w:t>
            </w:r>
          </w:p>
        </w:tc>
      </w:tr>
    </w:tbl>
    <w:p w14:paraId="7CBC9D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00" w:lineRule="atLeast"/>
        <w:ind w:left="-425" w:right="0" w:hanging="297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附件4</w:t>
      </w:r>
    </w:p>
    <w:p w14:paraId="57601C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瑞金市2025年招聘教师考试及考核内容</w:t>
      </w:r>
    </w:p>
    <w:tbl>
      <w:tblPr>
        <w:tblW w:w="9555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8"/>
        <w:gridCol w:w="1187"/>
        <w:gridCol w:w="760"/>
        <w:gridCol w:w="1680"/>
        <w:gridCol w:w="853"/>
        <w:gridCol w:w="1760"/>
        <w:gridCol w:w="2347"/>
      </w:tblGrid>
      <w:tr w14:paraId="1A46CA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A00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 w14:paraId="68E1997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18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A86F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7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79A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</w:t>
            </w:r>
          </w:p>
          <w:p w14:paraId="18FCBD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6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8CC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考试内容</w:t>
            </w:r>
          </w:p>
        </w:tc>
        <w:tc>
          <w:tcPr>
            <w:tcW w:w="26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E33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23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663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452E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31DF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118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6F0C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7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BD0E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F6AD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B9C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1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FC6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内容</w:t>
            </w:r>
          </w:p>
        </w:tc>
        <w:tc>
          <w:tcPr>
            <w:tcW w:w="23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B96D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</w:tr>
      <w:tr w14:paraId="5DC3D77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4" w:hRule="atLeast"/>
        </w:trPr>
        <w:tc>
          <w:tcPr>
            <w:tcW w:w="9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FE4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全省</w:t>
            </w:r>
          </w:p>
          <w:p w14:paraId="410E29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统一招聘</w:t>
            </w:r>
          </w:p>
        </w:tc>
        <w:tc>
          <w:tcPr>
            <w:tcW w:w="11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63E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高中教师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99A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笔试+面试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EDA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以省招聘教师相关</w:t>
            </w:r>
          </w:p>
          <w:p w14:paraId="44045A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公告为准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64B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试教（无生课堂）</w:t>
            </w:r>
          </w:p>
        </w:tc>
        <w:tc>
          <w:tcPr>
            <w:tcW w:w="1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CDB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瑞金市高中现行教材</w:t>
            </w:r>
          </w:p>
        </w:tc>
        <w:tc>
          <w:tcPr>
            <w:tcW w:w="23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A72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一、总成绩为百分制，笔试成绩和面试成绩各占总成绩的50%。</w:t>
            </w:r>
          </w:p>
          <w:p w14:paraId="75207A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二、入闱面试人员名单由省人力资源和社会保障厅、省教育厅统一公布。如有入闱面试人员放弃面试，按照笔试成绩从高到低顺延递补。</w:t>
            </w:r>
          </w:p>
        </w:tc>
      </w:tr>
      <w:tr w14:paraId="420A12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7" w:hRule="atLeast"/>
        </w:trPr>
        <w:tc>
          <w:tcPr>
            <w:tcW w:w="9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6CB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考核</w:t>
            </w:r>
          </w:p>
          <w:p w14:paraId="53F53B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安置</w:t>
            </w:r>
          </w:p>
        </w:tc>
        <w:tc>
          <w:tcPr>
            <w:tcW w:w="11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14E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瑞金籍2025届</w:t>
            </w:r>
          </w:p>
          <w:p w14:paraId="0454A3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公费师范生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E77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01F0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680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试教（无生课堂）</w:t>
            </w:r>
          </w:p>
        </w:tc>
        <w:tc>
          <w:tcPr>
            <w:tcW w:w="1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DE9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高中公费师范生：瑞金市高中现行教材</w:t>
            </w:r>
          </w:p>
          <w:p w14:paraId="6F8583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中专公费师范生：瑞金市中专现行教材</w:t>
            </w:r>
          </w:p>
        </w:tc>
        <w:tc>
          <w:tcPr>
            <w:tcW w:w="23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947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面试成绩低于60分（不含60分）的不予安置。</w:t>
            </w:r>
          </w:p>
        </w:tc>
      </w:tr>
      <w:tr w14:paraId="0FD3B29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7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F63C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11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92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瑞金籍2025届赣州师范高等专科学校小学教育专业定向毕业生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F74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DF9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瑞金市自行组织统一笔试。笔试时间另行通知。笔试内容为“教育综合知识”和“学科专业知识”。笔试成绩为百分制。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549D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0" w:beforeAutospacing="0" w:after="240" w:afterAutospacing="0" w:line="600" w:lineRule="atLeas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C506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0" w:beforeAutospacing="0" w:after="240" w:afterAutospacing="0" w:line="600" w:lineRule="atLeas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34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2E4F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0" w:beforeAutospacing="0" w:after="240" w:afterAutospacing="0" w:line="60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笔试成绩低于60分（不含60分）的不予安置。</w:t>
            </w:r>
          </w:p>
        </w:tc>
      </w:tr>
      <w:tr w14:paraId="400380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7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C13E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  <w:tc>
          <w:tcPr>
            <w:tcW w:w="11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4D6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瑞金籍2025届赣州师范高等专科学校学前教育专业定向毕业生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D75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16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224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32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瑞金市自行组织统一笔试。笔试时间另行通知。笔试内容为幼儿教育学、幼儿心理学、“五大领域”专业知识、《幼儿园教育指导纲要》和《3-6岁儿童学习与发展指南》等学前教育相关知识。笔试成绩为百分制。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4C4DD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0" w:beforeAutospacing="0" w:after="240" w:afterAutospacing="0" w:line="600" w:lineRule="atLeas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9EE2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60" w:beforeAutospacing="0" w:after="240" w:afterAutospacing="0" w:line="600" w:lineRule="atLeas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aps w:val="0"/>
                <w:color w:val="333333"/>
                <w:spacing w:val="0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34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3F3D9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6"/>
                <w:szCs w:val="26"/>
              </w:rPr>
            </w:pPr>
          </w:p>
        </w:tc>
      </w:tr>
    </w:tbl>
    <w:p w14:paraId="284E8F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</w:p>
    <w:p w14:paraId="0B0A1C6F">
      <w:pPr>
        <w:spacing w:line="540" w:lineRule="exact"/>
        <w:rPr>
          <w:rFonts w:ascii="方正小标宋简体" w:eastAsia="方正小标宋简体"/>
          <w:sz w:val="44"/>
          <w:szCs w:val="44"/>
        </w:rPr>
        <w:sectPr>
          <w:headerReference r:id="rId3" w:type="default"/>
          <w:footerReference r:id="rId4" w:type="default"/>
          <w:pgSz w:w="16840" w:h="11907" w:orient="landscape"/>
          <w:pgMar w:top="851" w:right="1134" w:bottom="851" w:left="1134" w:header="851" w:footer="1361" w:gutter="0"/>
          <w:cols w:space="720" w:num="1"/>
          <w:docGrid w:type="linesAndChars" w:linePitch="312" w:charSpace="0"/>
        </w:sectPr>
      </w:pPr>
      <w:bookmarkStart w:id="1" w:name="_GoBack"/>
      <w:bookmarkEnd w:id="1"/>
    </w:p>
    <w:p w14:paraId="7A06AE34">
      <w:pPr>
        <w:spacing w:line="54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pgSz w:w="11907" w:h="16840"/>
      <w:pgMar w:top="1928" w:right="1361" w:bottom="1758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33F8A6">
    <w:pPr>
      <w:pStyle w:val="9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16"/>
        <w:rFonts w:hint="eastAsia" w:ascii="宋体"/>
        <w:sz w:val="28"/>
        <w:szCs w:val="28"/>
      </w:rPr>
      <w:t xml:space="preserve">— </w:t>
    </w:r>
    <w:r>
      <w:rPr>
        <w:rStyle w:val="16"/>
        <w:rFonts w:hint="eastAsia" w:ascii="宋体"/>
        <w:sz w:val="28"/>
        <w:szCs w:val="28"/>
      </w:rPr>
      <w:fldChar w:fldCharType="begin"/>
    </w:r>
    <w:r>
      <w:rPr>
        <w:rStyle w:val="16"/>
        <w:rFonts w:hint="eastAsia" w:ascii="宋体"/>
        <w:sz w:val="28"/>
        <w:szCs w:val="28"/>
      </w:rPr>
      <w:instrText xml:space="preserve">Page</w:instrText>
    </w:r>
    <w:r>
      <w:rPr>
        <w:rStyle w:val="16"/>
        <w:rFonts w:hint="eastAsia" w:ascii="宋体"/>
        <w:sz w:val="28"/>
        <w:szCs w:val="28"/>
      </w:rPr>
      <w:fldChar w:fldCharType="separate"/>
    </w:r>
    <w:r>
      <w:rPr>
        <w:rStyle w:val="16"/>
        <w:rFonts w:ascii="宋体"/>
        <w:sz w:val="28"/>
        <w:szCs w:val="28"/>
      </w:rPr>
      <w:t>8</w:t>
    </w:r>
    <w:r>
      <w:rPr>
        <w:rStyle w:val="16"/>
        <w:rFonts w:hint="eastAsia" w:ascii="宋体"/>
        <w:sz w:val="28"/>
        <w:szCs w:val="28"/>
      </w:rPr>
      <w:fldChar w:fldCharType="end"/>
    </w:r>
    <w:r>
      <w:rPr>
        <w:rStyle w:val="16"/>
        <w:rFonts w:hint="eastAsia" w:ascii="宋体"/>
        <w:sz w:val="28"/>
        <w:szCs w:val="28"/>
      </w:rPr>
      <w:t xml:space="preserve"> —</w:t>
    </w:r>
  </w:p>
  <w:p w14:paraId="3CF40406"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202C2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yYWRhODQyYTcwMGYzZTkwNThlMTBkMjBmY2VkNDMifQ=="/>
  </w:docVars>
  <w:rsids>
    <w:rsidRoot w:val="001E6132"/>
    <w:rsid w:val="000049D2"/>
    <w:rsid w:val="00007A25"/>
    <w:rsid w:val="0001454E"/>
    <w:rsid w:val="00021394"/>
    <w:rsid w:val="000320D5"/>
    <w:rsid w:val="00037F8B"/>
    <w:rsid w:val="00066D30"/>
    <w:rsid w:val="000B0756"/>
    <w:rsid w:val="000B68D5"/>
    <w:rsid w:val="000C0F8E"/>
    <w:rsid w:val="000C27EF"/>
    <w:rsid w:val="000C3FF0"/>
    <w:rsid w:val="000C5D89"/>
    <w:rsid w:val="000D3FB9"/>
    <w:rsid w:val="000D5711"/>
    <w:rsid w:val="000E40B9"/>
    <w:rsid w:val="000F3450"/>
    <w:rsid w:val="0011001B"/>
    <w:rsid w:val="00117574"/>
    <w:rsid w:val="00117F44"/>
    <w:rsid w:val="00166B5C"/>
    <w:rsid w:val="001751A3"/>
    <w:rsid w:val="00181169"/>
    <w:rsid w:val="00187203"/>
    <w:rsid w:val="001B46FF"/>
    <w:rsid w:val="001C1B3E"/>
    <w:rsid w:val="001C352F"/>
    <w:rsid w:val="001C79F0"/>
    <w:rsid w:val="001D755F"/>
    <w:rsid w:val="001D79DD"/>
    <w:rsid w:val="001E0173"/>
    <w:rsid w:val="001E6132"/>
    <w:rsid w:val="001F36C9"/>
    <w:rsid w:val="00206459"/>
    <w:rsid w:val="00207116"/>
    <w:rsid w:val="00217C6A"/>
    <w:rsid w:val="0022098E"/>
    <w:rsid w:val="00233A63"/>
    <w:rsid w:val="0025199F"/>
    <w:rsid w:val="00262BC2"/>
    <w:rsid w:val="00262D59"/>
    <w:rsid w:val="00266159"/>
    <w:rsid w:val="00272F26"/>
    <w:rsid w:val="00277ECD"/>
    <w:rsid w:val="002820EB"/>
    <w:rsid w:val="002A738C"/>
    <w:rsid w:val="002B2F66"/>
    <w:rsid w:val="002B5B3F"/>
    <w:rsid w:val="002C216D"/>
    <w:rsid w:val="002D6BFE"/>
    <w:rsid w:val="002E7508"/>
    <w:rsid w:val="002F5511"/>
    <w:rsid w:val="00303F84"/>
    <w:rsid w:val="00343087"/>
    <w:rsid w:val="00343662"/>
    <w:rsid w:val="003543C9"/>
    <w:rsid w:val="00354507"/>
    <w:rsid w:val="003620C7"/>
    <w:rsid w:val="003660C7"/>
    <w:rsid w:val="00370D34"/>
    <w:rsid w:val="0037518B"/>
    <w:rsid w:val="0038277F"/>
    <w:rsid w:val="00386C2F"/>
    <w:rsid w:val="00387470"/>
    <w:rsid w:val="003919B5"/>
    <w:rsid w:val="003A0626"/>
    <w:rsid w:val="003A1DD7"/>
    <w:rsid w:val="003A3531"/>
    <w:rsid w:val="003A4F66"/>
    <w:rsid w:val="003E363A"/>
    <w:rsid w:val="003E7F2F"/>
    <w:rsid w:val="003F54C4"/>
    <w:rsid w:val="00402D58"/>
    <w:rsid w:val="00403E2D"/>
    <w:rsid w:val="00416D13"/>
    <w:rsid w:val="00420753"/>
    <w:rsid w:val="0042118D"/>
    <w:rsid w:val="004259B8"/>
    <w:rsid w:val="00445B9E"/>
    <w:rsid w:val="00455F1E"/>
    <w:rsid w:val="00457972"/>
    <w:rsid w:val="00464BE4"/>
    <w:rsid w:val="00466889"/>
    <w:rsid w:val="00472FEE"/>
    <w:rsid w:val="004961B6"/>
    <w:rsid w:val="004A13C2"/>
    <w:rsid w:val="004A6F0C"/>
    <w:rsid w:val="004E0CFB"/>
    <w:rsid w:val="004E2426"/>
    <w:rsid w:val="004F1F5C"/>
    <w:rsid w:val="004F5513"/>
    <w:rsid w:val="00505EC1"/>
    <w:rsid w:val="005073E6"/>
    <w:rsid w:val="00523020"/>
    <w:rsid w:val="005470CF"/>
    <w:rsid w:val="00572EF7"/>
    <w:rsid w:val="005924C9"/>
    <w:rsid w:val="005A319F"/>
    <w:rsid w:val="005B55F7"/>
    <w:rsid w:val="005C7435"/>
    <w:rsid w:val="005C7E70"/>
    <w:rsid w:val="005D1B00"/>
    <w:rsid w:val="005D6655"/>
    <w:rsid w:val="005D6CBD"/>
    <w:rsid w:val="005F519A"/>
    <w:rsid w:val="005F6FAA"/>
    <w:rsid w:val="00605324"/>
    <w:rsid w:val="006175D1"/>
    <w:rsid w:val="00624E92"/>
    <w:rsid w:val="006728F9"/>
    <w:rsid w:val="006738AB"/>
    <w:rsid w:val="00675EAF"/>
    <w:rsid w:val="0068406E"/>
    <w:rsid w:val="006935EC"/>
    <w:rsid w:val="006A363A"/>
    <w:rsid w:val="006B740F"/>
    <w:rsid w:val="006D12B9"/>
    <w:rsid w:val="006E1D70"/>
    <w:rsid w:val="006F4F37"/>
    <w:rsid w:val="00707D30"/>
    <w:rsid w:val="00727E65"/>
    <w:rsid w:val="007336F1"/>
    <w:rsid w:val="007367D9"/>
    <w:rsid w:val="0074751B"/>
    <w:rsid w:val="0075693F"/>
    <w:rsid w:val="00776454"/>
    <w:rsid w:val="0077666D"/>
    <w:rsid w:val="00776D35"/>
    <w:rsid w:val="00780DD9"/>
    <w:rsid w:val="00783BFB"/>
    <w:rsid w:val="00784795"/>
    <w:rsid w:val="007E4F8C"/>
    <w:rsid w:val="00805F31"/>
    <w:rsid w:val="008267B4"/>
    <w:rsid w:val="00835A4E"/>
    <w:rsid w:val="00875059"/>
    <w:rsid w:val="00875951"/>
    <w:rsid w:val="008B3F86"/>
    <w:rsid w:val="008C3711"/>
    <w:rsid w:val="008D4E8A"/>
    <w:rsid w:val="008E199F"/>
    <w:rsid w:val="0092411C"/>
    <w:rsid w:val="00950782"/>
    <w:rsid w:val="00967929"/>
    <w:rsid w:val="0098271D"/>
    <w:rsid w:val="009B4D76"/>
    <w:rsid w:val="009B5B80"/>
    <w:rsid w:val="009B610F"/>
    <w:rsid w:val="009D2D79"/>
    <w:rsid w:val="009D3D0A"/>
    <w:rsid w:val="00A01832"/>
    <w:rsid w:val="00A158D9"/>
    <w:rsid w:val="00A20198"/>
    <w:rsid w:val="00A27975"/>
    <w:rsid w:val="00A36DED"/>
    <w:rsid w:val="00A448DE"/>
    <w:rsid w:val="00A55FE3"/>
    <w:rsid w:val="00A702A5"/>
    <w:rsid w:val="00A7348D"/>
    <w:rsid w:val="00A744F6"/>
    <w:rsid w:val="00A9042F"/>
    <w:rsid w:val="00A972A6"/>
    <w:rsid w:val="00A97EAA"/>
    <w:rsid w:val="00AA271E"/>
    <w:rsid w:val="00AB3538"/>
    <w:rsid w:val="00AB4C0B"/>
    <w:rsid w:val="00AC1132"/>
    <w:rsid w:val="00AC3D25"/>
    <w:rsid w:val="00AC43E0"/>
    <w:rsid w:val="00AF7D9D"/>
    <w:rsid w:val="00B12290"/>
    <w:rsid w:val="00B23879"/>
    <w:rsid w:val="00B27A1D"/>
    <w:rsid w:val="00B27CFB"/>
    <w:rsid w:val="00B3392B"/>
    <w:rsid w:val="00B45E64"/>
    <w:rsid w:val="00B523EA"/>
    <w:rsid w:val="00B52ECF"/>
    <w:rsid w:val="00B55A8B"/>
    <w:rsid w:val="00B90974"/>
    <w:rsid w:val="00BB2AC4"/>
    <w:rsid w:val="00BC2D48"/>
    <w:rsid w:val="00BD0571"/>
    <w:rsid w:val="00BD1507"/>
    <w:rsid w:val="00BF06E4"/>
    <w:rsid w:val="00C002F1"/>
    <w:rsid w:val="00C31AA5"/>
    <w:rsid w:val="00C374E6"/>
    <w:rsid w:val="00C553EA"/>
    <w:rsid w:val="00C87DFF"/>
    <w:rsid w:val="00C94FCF"/>
    <w:rsid w:val="00CB2E8F"/>
    <w:rsid w:val="00CC4EB0"/>
    <w:rsid w:val="00CF1046"/>
    <w:rsid w:val="00CF164C"/>
    <w:rsid w:val="00D07641"/>
    <w:rsid w:val="00D1480A"/>
    <w:rsid w:val="00D1558D"/>
    <w:rsid w:val="00D24559"/>
    <w:rsid w:val="00D2713D"/>
    <w:rsid w:val="00D27DAC"/>
    <w:rsid w:val="00D67155"/>
    <w:rsid w:val="00D902F2"/>
    <w:rsid w:val="00D9566D"/>
    <w:rsid w:val="00DB3F13"/>
    <w:rsid w:val="00DC6A38"/>
    <w:rsid w:val="00DD4BD0"/>
    <w:rsid w:val="00DE2D19"/>
    <w:rsid w:val="00DF1F5B"/>
    <w:rsid w:val="00DF6023"/>
    <w:rsid w:val="00E0286A"/>
    <w:rsid w:val="00E126E3"/>
    <w:rsid w:val="00E12DC3"/>
    <w:rsid w:val="00E33ED8"/>
    <w:rsid w:val="00E678A7"/>
    <w:rsid w:val="00E94802"/>
    <w:rsid w:val="00EA4E2E"/>
    <w:rsid w:val="00EA79DE"/>
    <w:rsid w:val="00EB54E3"/>
    <w:rsid w:val="00EC6DDC"/>
    <w:rsid w:val="00EE65FA"/>
    <w:rsid w:val="00F042CB"/>
    <w:rsid w:val="00F166E9"/>
    <w:rsid w:val="00F16ECB"/>
    <w:rsid w:val="00F329C3"/>
    <w:rsid w:val="00F7056D"/>
    <w:rsid w:val="00F749E8"/>
    <w:rsid w:val="00FC024F"/>
    <w:rsid w:val="00FC7B0E"/>
    <w:rsid w:val="00FD6BC2"/>
    <w:rsid w:val="00FE7060"/>
    <w:rsid w:val="020331A7"/>
    <w:rsid w:val="036505D8"/>
    <w:rsid w:val="055F6813"/>
    <w:rsid w:val="06B817DB"/>
    <w:rsid w:val="088217F8"/>
    <w:rsid w:val="0C695C4F"/>
    <w:rsid w:val="0DCC0875"/>
    <w:rsid w:val="0F1D49DE"/>
    <w:rsid w:val="0F403A6D"/>
    <w:rsid w:val="0F734E19"/>
    <w:rsid w:val="104C685E"/>
    <w:rsid w:val="10AD1EDD"/>
    <w:rsid w:val="118E3A13"/>
    <w:rsid w:val="12194AB0"/>
    <w:rsid w:val="14153E12"/>
    <w:rsid w:val="143811B7"/>
    <w:rsid w:val="184A28D4"/>
    <w:rsid w:val="19246053"/>
    <w:rsid w:val="1AFF5BAA"/>
    <w:rsid w:val="1B4C52F2"/>
    <w:rsid w:val="1D787E02"/>
    <w:rsid w:val="1EBC750E"/>
    <w:rsid w:val="2033730F"/>
    <w:rsid w:val="20B36DD1"/>
    <w:rsid w:val="20B62A79"/>
    <w:rsid w:val="22242E60"/>
    <w:rsid w:val="24B075EA"/>
    <w:rsid w:val="26097EB9"/>
    <w:rsid w:val="29766C34"/>
    <w:rsid w:val="2AC068CE"/>
    <w:rsid w:val="2D3261A7"/>
    <w:rsid w:val="2E8A5C04"/>
    <w:rsid w:val="2F6909A7"/>
    <w:rsid w:val="2F847F58"/>
    <w:rsid w:val="337A68DF"/>
    <w:rsid w:val="3625531A"/>
    <w:rsid w:val="374D02BB"/>
    <w:rsid w:val="38B03D87"/>
    <w:rsid w:val="38B223B8"/>
    <w:rsid w:val="3B867902"/>
    <w:rsid w:val="3DB32FC2"/>
    <w:rsid w:val="41886090"/>
    <w:rsid w:val="42935686"/>
    <w:rsid w:val="42FE5627"/>
    <w:rsid w:val="43AC37D8"/>
    <w:rsid w:val="43C128C5"/>
    <w:rsid w:val="45314722"/>
    <w:rsid w:val="48C77C3F"/>
    <w:rsid w:val="48CE4280"/>
    <w:rsid w:val="49DD71DE"/>
    <w:rsid w:val="4A47269F"/>
    <w:rsid w:val="4A5E1B6D"/>
    <w:rsid w:val="52B47644"/>
    <w:rsid w:val="554471AE"/>
    <w:rsid w:val="561F12B3"/>
    <w:rsid w:val="56A82207"/>
    <w:rsid w:val="58473006"/>
    <w:rsid w:val="59786251"/>
    <w:rsid w:val="59B13835"/>
    <w:rsid w:val="59E226B4"/>
    <w:rsid w:val="5A523E8B"/>
    <w:rsid w:val="5ACF6E81"/>
    <w:rsid w:val="5BC87A72"/>
    <w:rsid w:val="5C6E4113"/>
    <w:rsid w:val="5C80189D"/>
    <w:rsid w:val="5D636C5C"/>
    <w:rsid w:val="5D795BAC"/>
    <w:rsid w:val="5E5A469B"/>
    <w:rsid w:val="5F582AA8"/>
    <w:rsid w:val="5FB45FF1"/>
    <w:rsid w:val="632919C3"/>
    <w:rsid w:val="634D299B"/>
    <w:rsid w:val="65265377"/>
    <w:rsid w:val="69354E85"/>
    <w:rsid w:val="6A5A406D"/>
    <w:rsid w:val="6D055EC9"/>
    <w:rsid w:val="6DA670B9"/>
    <w:rsid w:val="6DCF4F15"/>
    <w:rsid w:val="75E11C8A"/>
    <w:rsid w:val="769172F7"/>
    <w:rsid w:val="7A460A2C"/>
    <w:rsid w:val="7AE54A0A"/>
    <w:rsid w:val="7B2B5C77"/>
    <w:rsid w:val="7B846A5A"/>
    <w:rsid w:val="7BAE4099"/>
    <w:rsid w:val="7C357672"/>
    <w:rsid w:val="7CAF2ADA"/>
    <w:rsid w:val="7EF9CDA2"/>
    <w:rsid w:val="7FAC5164"/>
    <w:rsid w:val="7FD8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63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66"/>
    <w:semiHidden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link w:val="64"/>
    <w:semiHidden/>
    <w:qFormat/>
    <w:uiPriority w:val="0"/>
    <w:rPr>
      <w:rFonts w:ascii="宋体" w:hAnsi="Courier New" w:eastAsia="宋体" w:cs="Courier New"/>
      <w:szCs w:val="21"/>
    </w:rPr>
  </w:style>
  <w:style w:type="paragraph" w:styleId="6">
    <w:name w:val="Date"/>
    <w:basedOn w:val="1"/>
    <w:next w:val="1"/>
    <w:link w:val="22"/>
    <w:unhideWhenUsed/>
    <w:qFormat/>
    <w:uiPriority w:val="99"/>
    <w:pPr>
      <w:ind w:left="100" w:leftChars="2500"/>
    </w:pPr>
  </w:style>
  <w:style w:type="paragraph" w:styleId="7">
    <w:name w:val="Body Text Indent 2"/>
    <w:basedOn w:val="1"/>
    <w:link w:val="65"/>
    <w:semiHidden/>
    <w:qFormat/>
    <w:uiPriority w:val="0"/>
    <w:pPr>
      <w:spacing w:line="540" w:lineRule="exact"/>
      <w:ind w:firstLine="1620" w:firstLineChars="450"/>
      <w:jc w:val="center"/>
    </w:pPr>
    <w:rPr>
      <w:rFonts w:ascii="黑体" w:hAnsi="Times New Roman" w:eastAsia="黑体" w:cs="Times New Roman"/>
      <w:sz w:val="36"/>
      <w:szCs w:val="30"/>
    </w:rPr>
  </w:style>
  <w:style w:type="paragraph" w:styleId="8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12">
    <w:name w:val="Body Text First Indent 2"/>
    <w:basedOn w:val="4"/>
    <w:link w:val="67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FollowedHyperlink"/>
    <w:unhideWhenUsed/>
    <w:qFormat/>
    <w:uiPriority w:val="99"/>
    <w:rPr>
      <w:color w:val="800080"/>
      <w:u w:val="single"/>
    </w:rPr>
  </w:style>
  <w:style w:type="character" w:styleId="18">
    <w:name w:val="Hyperlink"/>
    <w:unhideWhenUsed/>
    <w:qFormat/>
    <w:uiPriority w:val="99"/>
    <w:rPr>
      <w:color w:val="0000FF"/>
      <w:u w:val="single"/>
    </w:rPr>
  </w:style>
  <w:style w:type="character" w:customStyle="1" w:styleId="19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20">
    <w:name w:val="页脚 Char"/>
    <w:basedOn w:val="15"/>
    <w:link w:val="9"/>
    <w:qFormat/>
    <w:uiPriority w:val="99"/>
    <w:rPr>
      <w:sz w:val="18"/>
      <w:szCs w:val="18"/>
    </w:rPr>
  </w:style>
  <w:style w:type="paragraph" w:customStyle="1" w:styleId="21">
    <w:name w:val="Char Char Char Char Char Char Char Char Char Char"/>
    <w:basedOn w:val="1"/>
    <w:qFormat/>
    <w:uiPriority w:val="0"/>
    <w:rPr>
      <w:rFonts w:ascii="Tahoma" w:hAnsi="Tahoma" w:eastAsia="宋体" w:cs="Times New Roman"/>
      <w:sz w:val="24"/>
      <w:szCs w:val="20"/>
    </w:rPr>
  </w:style>
  <w:style w:type="character" w:customStyle="1" w:styleId="22">
    <w:name w:val="日期 Char"/>
    <w:basedOn w:val="15"/>
    <w:link w:val="6"/>
    <w:semiHidden/>
    <w:qFormat/>
    <w:uiPriority w:val="99"/>
  </w:style>
  <w:style w:type="character" w:customStyle="1" w:styleId="23">
    <w:name w:val="批注框文本 Char"/>
    <w:basedOn w:val="15"/>
    <w:link w:val="8"/>
    <w:semiHidden/>
    <w:qFormat/>
    <w:uiPriority w:val="99"/>
    <w:rPr>
      <w:sz w:val="18"/>
      <w:szCs w:val="18"/>
    </w:rPr>
  </w:style>
  <w:style w:type="paragraph" w:customStyle="1" w:styleId="2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25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26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27">
    <w:name w:val="xl7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28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2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30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31">
    <w:name w:val="xl7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32">
    <w:name w:val="xl67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34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35">
    <w:name w:val="xl80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3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37">
    <w:name w:val="xl71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38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39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0">
    <w:name w:val="xl7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1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2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b/>
      <w:bCs/>
      <w:kern w:val="0"/>
      <w:sz w:val="28"/>
      <w:szCs w:val="28"/>
    </w:rPr>
  </w:style>
  <w:style w:type="paragraph" w:customStyle="1" w:styleId="4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44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4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46">
    <w:name w:val="xl9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8"/>
      <w:szCs w:val="28"/>
    </w:rPr>
  </w:style>
  <w:style w:type="paragraph" w:customStyle="1" w:styleId="48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49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50">
    <w:name w:val="xl82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51">
    <w:name w:val="xl7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5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28"/>
      <w:szCs w:val="28"/>
    </w:rPr>
  </w:style>
  <w:style w:type="paragraph" w:customStyle="1" w:styleId="53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  <w:style w:type="paragraph" w:customStyle="1" w:styleId="54">
    <w:name w:val="xl90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56">
    <w:name w:val="xl8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8"/>
      <w:szCs w:val="28"/>
    </w:rPr>
  </w:style>
  <w:style w:type="paragraph" w:customStyle="1" w:styleId="57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Arial" w:hAnsi="Arial" w:eastAsia="宋体" w:cs="Arial"/>
      <w:kern w:val="0"/>
      <w:sz w:val="28"/>
      <w:szCs w:val="28"/>
    </w:rPr>
  </w:style>
  <w:style w:type="paragraph" w:customStyle="1" w:styleId="5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8"/>
      <w:szCs w:val="28"/>
    </w:rPr>
  </w:style>
  <w:style w:type="paragraph" w:customStyle="1" w:styleId="59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60">
    <w:name w:val="xl9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xl9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eastAsia="宋体" w:cs="Arial"/>
      <w:kern w:val="0"/>
      <w:sz w:val="28"/>
      <w:szCs w:val="28"/>
    </w:rPr>
  </w:style>
  <w:style w:type="paragraph" w:customStyle="1" w:styleId="6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character" w:customStyle="1" w:styleId="63">
    <w:name w:val="标题 1 Char"/>
    <w:basedOn w:val="15"/>
    <w:link w:val="3"/>
    <w:qFormat/>
    <w:uiPriority w:val="0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64">
    <w:name w:val="纯文本 Char"/>
    <w:basedOn w:val="15"/>
    <w:link w:val="5"/>
    <w:semiHidden/>
    <w:qFormat/>
    <w:uiPriority w:val="0"/>
    <w:rPr>
      <w:rFonts w:ascii="宋体" w:hAnsi="Courier New" w:eastAsia="宋体" w:cs="Courier New"/>
      <w:szCs w:val="21"/>
    </w:rPr>
  </w:style>
  <w:style w:type="character" w:customStyle="1" w:styleId="65">
    <w:name w:val="正文文本缩进 2 Char"/>
    <w:basedOn w:val="15"/>
    <w:link w:val="7"/>
    <w:semiHidden/>
    <w:qFormat/>
    <w:uiPriority w:val="0"/>
    <w:rPr>
      <w:rFonts w:ascii="黑体" w:hAnsi="Times New Roman" w:eastAsia="黑体" w:cs="Times New Roman"/>
      <w:sz w:val="36"/>
      <w:szCs w:val="30"/>
    </w:rPr>
  </w:style>
  <w:style w:type="character" w:customStyle="1" w:styleId="66">
    <w:name w:val="正文文本缩进 Char"/>
    <w:basedOn w:val="15"/>
    <w:link w:val="4"/>
    <w:semiHidden/>
    <w:qFormat/>
    <w:uiPriority w:val="99"/>
  </w:style>
  <w:style w:type="character" w:customStyle="1" w:styleId="67">
    <w:name w:val="正文首行缩进 2 Char"/>
    <w:basedOn w:val="66"/>
    <w:link w:val="12"/>
    <w:qFormat/>
    <w:uiPriority w:val="0"/>
    <w:rPr>
      <w:rFonts w:ascii="Times New Roman" w:hAnsi="Times New Roman" w:eastAsia="宋体" w:cs="Times New Roman"/>
      <w:szCs w:val="24"/>
    </w:rPr>
  </w:style>
  <w:style w:type="paragraph" w:styleId="6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851</Words>
  <Characters>870</Characters>
  <Lines>38</Lines>
  <Paragraphs>10</Paragraphs>
  <TotalTime>4</TotalTime>
  <ScaleCrop>false</ScaleCrop>
  <LinksUpToDate>false</LinksUpToDate>
  <CharactersWithSpaces>890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2023-03-08T09:17:00Z</dcterms:created>
  <dc:creator>jcg-11</dc:creator>
  <cp:lastModifiedBy>肖冬致</cp:lastModifiedBy>
  <cp:lastPrinted>2025-03-05T08:47:00Z</cp:lastPrinted>
  <dcterms:modified xsi:type="dcterms:W3CDTF">2025-03-07T03:53:09Z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A21B0E0C1266412CBF6E71AABFF587A4_13</vt:lpwstr>
  </property>
  <property fmtid="{D5CDD505-2E9C-101B-9397-08002B2CF9AE}" pid="4" name="KSOTemplateDocerSaveRecord">
    <vt:lpwstr>eyJoZGlkIjoiMWUzZTc4NTg0ZDdhZDI0Y2Q4YjdjNDkyOGRjYmM2MjgiLCJ1c2VySWQiOiI4NjU1ODYyNjEifQ==</vt:lpwstr>
  </property>
</Properties>
</file>