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63EC9">
      <w:pPr>
        <w:pStyle w:val="5"/>
        <w:keepNext w:val="0"/>
        <w:keepLines w:val="0"/>
        <w:widowControl/>
        <w:suppressLineNumbers w:val="0"/>
        <w:spacing w:before="0" w:beforeAutospacing="0" w:after="212" w:afterAutospacing="0" w:line="23" w:lineRule="atLeast"/>
        <w:ind w:left="0" w:firstLine="420"/>
        <w:jc w:val="both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附件1</w:t>
      </w:r>
      <w:bookmarkStart w:id="0" w:name="_GoBack"/>
      <w:bookmarkEnd w:id="0"/>
    </w:p>
    <w:p w14:paraId="5AD5B847">
      <w:pPr>
        <w:pStyle w:val="5"/>
        <w:keepNext w:val="0"/>
        <w:keepLines w:val="0"/>
        <w:widowControl/>
        <w:suppressLineNumbers w:val="0"/>
        <w:spacing w:before="0" w:beforeAutospacing="0" w:after="212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江西省中小学教师招聘岗位专业要求参照目录</w:t>
      </w:r>
    </w:p>
    <w:p w14:paraId="06563ED1">
      <w:pPr>
        <w:pStyle w:val="5"/>
        <w:keepNext w:val="0"/>
        <w:keepLines w:val="0"/>
        <w:widowControl/>
        <w:suppressLineNumbers w:val="0"/>
        <w:spacing w:before="0" w:beforeAutospacing="0" w:after="212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（2024年修订）</w:t>
      </w:r>
    </w:p>
    <w:p w14:paraId="6A3CE4CB">
      <w:pPr>
        <w:pStyle w:val="5"/>
        <w:keepNext w:val="0"/>
        <w:keepLines w:val="0"/>
        <w:widowControl/>
        <w:suppressLineNumbers w:val="0"/>
        <w:spacing w:before="0" w:beforeAutospacing="0" w:after="212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 </w:t>
      </w:r>
    </w:p>
    <w:p w14:paraId="1C71720D">
      <w:pPr>
        <w:pStyle w:val="5"/>
        <w:keepNext w:val="0"/>
        <w:keepLines w:val="0"/>
        <w:widowControl/>
        <w:suppressLineNumbers w:val="0"/>
        <w:spacing w:before="0" w:beforeAutospacing="0" w:after="212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本目录中的专业来源于教育部制定的专业目录，往届毕业生中新旧专业名称和代码不一致的，可对照《学位授予和人才培养学科目录》《普通高等学校本科专业目录新旧专业对照表》《高等职业教育本科新旧专业对照表》《高等职业教育专科新旧专业对照表》和《高等教育自学考试新旧专业对照表》。</w:t>
      </w:r>
    </w:p>
    <w:p w14:paraId="0D72141D">
      <w:pPr>
        <w:pStyle w:val="5"/>
        <w:keepNext w:val="0"/>
        <w:keepLines w:val="0"/>
        <w:widowControl/>
        <w:suppressLineNumbers w:val="0"/>
        <w:spacing w:before="0" w:beforeAutospacing="0" w:after="212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二、本目录中的分类是按照中小学教师招聘岗位需要进行归类的，与教育学科分类没有直接对应关系。</w:t>
      </w:r>
    </w:p>
    <w:p w14:paraId="31EBEA14">
      <w:pPr>
        <w:pStyle w:val="5"/>
        <w:keepNext w:val="0"/>
        <w:keepLines w:val="0"/>
        <w:widowControl/>
        <w:suppressLineNumbers w:val="0"/>
        <w:spacing w:before="0" w:beforeAutospacing="0" w:after="212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三、本目录仅适用于全省中小学及特岗教师招聘，考生应参照此目录进行报考。</w:t>
      </w:r>
    </w:p>
    <w:p w14:paraId="25D5CEE0">
      <w:pPr>
        <w:pStyle w:val="5"/>
        <w:keepNext w:val="0"/>
        <w:keepLines w:val="0"/>
        <w:widowControl/>
        <w:suppressLineNumbers w:val="0"/>
        <w:spacing w:before="0" w:beforeAutospacing="0" w:after="212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四、研究生、本科、专科学历的小学教育专业（代码分别为：045115、040107、570103K）报考对应学历（及以下）层次要求的小学阶段任一学科（特殊教育除外）岗位，均符合专业要求。</w:t>
      </w:r>
    </w:p>
    <w:p w14:paraId="3E2B27F9">
      <w:pPr>
        <w:pStyle w:val="5"/>
        <w:keepNext w:val="0"/>
        <w:keepLines w:val="0"/>
        <w:widowControl/>
        <w:suppressLineNumbers w:val="0"/>
        <w:spacing w:before="0" w:beforeAutospacing="0" w:after="212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五、研究生学历的教育学专业（代码：0401）、教育经济与管理专业（代码：120403）、教育管理专业（代码：045101），本科学历的教育学专业（代码：040101），如取得与报考岗位相同学科的教师资格证，均符合专业要求。</w:t>
      </w:r>
    </w:p>
    <w:p w14:paraId="2C37B3F7">
      <w:pPr>
        <w:pStyle w:val="5"/>
        <w:keepNext w:val="0"/>
        <w:keepLines w:val="0"/>
        <w:widowControl/>
        <w:suppressLineNumbers w:val="0"/>
        <w:spacing w:before="0" w:beforeAutospacing="0" w:after="212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六、不在本目录范围的，能否通过资格审查、参加面试，由各地教师招聘领导小组在资格审查阶段按有关规定进行专业认定。</w:t>
      </w:r>
    </w:p>
    <w:p w14:paraId="02E32148">
      <w:pPr>
        <w:pStyle w:val="5"/>
        <w:keepNext w:val="0"/>
        <w:keepLines w:val="0"/>
        <w:widowControl/>
        <w:suppressLineNumbers w:val="0"/>
        <w:spacing w:before="0" w:beforeAutospacing="0" w:after="212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 </w:t>
      </w:r>
    </w:p>
    <w:p w14:paraId="42020C6B"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051"/>
        <w:gridCol w:w="3848"/>
        <w:gridCol w:w="3992"/>
        <w:gridCol w:w="4302"/>
        <w:gridCol w:w="1437"/>
      </w:tblGrid>
      <w:tr w14:paraId="2B5DA30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A9096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招聘</w:t>
            </w:r>
          </w:p>
          <w:p w14:paraId="258264D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岗位</w:t>
            </w:r>
          </w:p>
          <w:p w14:paraId="3BB9930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类别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83E9C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相关专业目录</w:t>
            </w:r>
          </w:p>
        </w:tc>
      </w:tr>
      <w:tr w14:paraId="5D81BB9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0236A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研究生专业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F9198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本科专业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936A9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专科专业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94A0A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中专专业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E0B4E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AD7DBD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E2AB6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1.语文教师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C8FA5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045103学科教学(语文)，0453汉语国际教育，0501中国语言文学，050301新闻学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B1BF8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一般本科：040109T华文教育，0501中国语言文学类，050301新闻学，130309播音与主持艺术</w:t>
            </w:r>
          </w:p>
          <w:p w14:paraId="39910EC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职教本科：360201播音与主持，370208中文国际教育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6C7D3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570104k小学语文教育，570209中文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6774E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</w:tr>
      <w:tr w14:paraId="094A6D9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9C54E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2.数学教师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DCC4B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02经济学，045104学科教学(数学)，0701数学，0714统计学，0810信息与通信工程，0811控制科学与工程，0812计算机科学与技术，0835软件工程，0854电子信息，120201会计学，1253会计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60170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一般本科：02经济学，0701数学类，0712统计学类，0807电子信息类，0809计算机类，120102信息管理与信息系统，120204财务管理，120203K会计学，120207审计学，120213T财务会计教育</w:t>
            </w:r>
          </w:p>
          <w:p w14:paraId="527DA93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职教本科：31电子与信息大类，3301财政税务类，3302金融类，3303财务会计类，3305经济贸易类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8548E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5101电子信息类，5102计算机类，5302金融类，5303财务会计类，5304统计类，570105K小学数学教育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869C4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</w:tr>
      <w:tr w14:paraId="29FE3D2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1B672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3.英语教师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66DD7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020206国际贸易学，0254国际商务，045108学科教学(英语)，050201英语语言文学，050211外国语言学及应用语言学，0551翻译（英语方向），055101英语笔译，055102英语口译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6EFDC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一般本科：020401国际经济与贸易，050201英语，050261翻译，050262商务英语</w:t>
            </w:r>
          </w:p>
          <w:p w14:paraId="32BD97F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职教本科：330501国际经济与贸易，370201应用英语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28524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570106K小学英语教育,570201商务英语，570202应用英语，570203旅游英语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8FA35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</w:tr>
      <w:tr w14:paraId="0D4E7B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F2DC7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4.道德与法治、思想政治教师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3CEB1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01哲学，0301法学，0302政治学，030301社会学，0305马克思主义理论，0351法律，045102学科教学(思政)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D72E5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一般本科：0101哲学类，0301法学类，0302政治学类，030301社会学，0305马克思主义理论类</w:t>
            </w:r>
          </w:p>
          <w:p w14:paraId="046171D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职教本科：3804001法律，390102党务工作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41300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570111K小学道德与法治教育，5804法律实务类，590102党务工作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53A04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</w:tr>
      <w:tr w14:paraId="1689D0A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985A8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5.历史教师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42B8F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0304民族学，045109学科教学(历史)，06历史学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A1DDA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0304民族学，0601历史学类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CD817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670110K历史教育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66517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</w:tr>
      <w:tr w14:paraId="5DAD45A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C6B3C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6.地理教师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6B6E3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045110学科教学(地理)，060202历史地理学,0704天文学，0705地理学，0706大气科学，0707海洋科学，0708地球物理学，0709地质学，0713生态学，0815水利工程，0816测绘科学与技术，0818地质资源与地质工程，0819矿业工程，0820石油与天然气工程，0830环境科学与工程，0857资源与环境</w:t>
            </w:r>
          </w:p>
          <w:p w14:paraId="4F9715C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8DDDD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一般本科：0704天文学类，0705地理科学类，0706大气科学，0707海洋科学类，0708地球物理学类，0709地质学类，0811水利类，0812测绘类，0814地质类，0815矿业类，0825环境科学与工程类，0902自然保护与环境生态学类</w:t>
            </w:r>
          </w:p>
          <w:p w14:paraId="4FDF0BF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职教本科：2201资源勘查类，2202地质类，2203测绘地理信息类，2204石油与天然气类，2205煤炭类，2207气象类，2208环境保护类，25水利大类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CCB61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4201资源勘查类，4202地质类，4203测绘地理信息类，4204石油与天然气类，4205煤炭类，4206金属与非金属矿类，4207气象类，4208环境保护类，4501水文水资源类，670111K地理教育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CC41A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</w:tr>
      <w:tr w14:paraId="449A728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44915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7.物理教师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1F46F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045105学科教学(物理)，0702物理学，070305高分子化学与物理，0704天文学，0706大气科学，070701物理海洋学，0708地球物理学，071011生物物理学，08工学，095109农业机械化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549FB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一般本科：0702物理学类，0706大气科学类，0708地球物理学类，08工学</w:t>
            </w:r>
          </w:p>
          <w:p w14:paraId="4B1B7FC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职教本科：23能源动力与材料大类，24土木建筑大类，25水利大类，26装备制造大类，27生物与化工大类，28轻工纺织大类，2901食品类，2903粮食类，30交通运输大类，31电子与信息大类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010F7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43能源动力与材料大类，46装备制造大类，50交通运输大类，51电子信息大类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92B5B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</w:tr>
      <w:tr w14:paraId="5F2ED3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0E252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8.化学教师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41D29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045106学科教学(化学)，0703化学，070702海洋化学，070902地球化学，071010生物化学与分子生物学，0805材料科学与工程，0806冶金工程，080706化工过程机械，0817化学工程与技术，082103纺织化学与染整工程，0822轻工技术与工程，082604军事化学与烟火技术，0827核科学与技术，082903林产化学加工工程，0830环境科学与工程，0832食品科学与工程，0836生物工程，0856材料与化工，0857资源与环境，085803核能工程，0860生物与医药，1007药学，1055药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CF883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一般本科：0703化学类，070902地球化学，0710生物科学类，0804材料类，0813化工与制药类，081701轻化工程，0822核工程类，082403林产化工，0825环境科学与工程类，0827食品科学与工程，0830生物工程类，1007药学类</w:t>
            </w:r>
          </w:p>
          <w:p w14:paraId="02E5EE6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职教本科：2209安全类，2304黑色金属材料类，2305有色金属材料类，2306非金属材料类，2307建筑材料类，27生物与化工大类，2801轻化工类，29食品药品与粮食大类，3203药学类，320401中药制药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A83CF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4209安全类，4304黑色金属材料类，4305有色金属材料类，4306非金属材料类，4307建筑材料类，47生物与化工大类，4801轻化工类，49食品药品与粮食大类，5203药学类，520415中药制药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F06EF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</w:tr>
      <w:tr w14:paraId="32D7391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4156F8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9.生物教师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81D41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045107学科教学(生物)，070703海洋生物学，070903古生物学与地层学，0710生物学，0713生态学，081703生物化工，0831生物医学工程，0836生物工程，085409生物医学工程，0857资源与环境，0860生物与医药，09农学，10医学 </w:t>
            </w:r>
          </w:p>
          <w:p w14:paraId="738B44D1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57764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一般本科：0710生物科学类，082504环境生态工程，0826生物医学工程类，0830生物工程类，09农学，10医学</w:t>
            </w:r>
          </w:p>
          <w:p w14:paraId="20B9B75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职教本科：21农林牧渔大类，220801生态环境工程技术，2701生物技术类，2902药品与医疗器械类，32医药卫生大类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D81BE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41农林牧渔大类，4701生物技术类，52医药卫生大类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29545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</w:tr>
      <w:tr w14:paraId="1DB9AD4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9A286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10.音乐教师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78FC7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045111学科教学(音乐)，1302音乐与舞蹈学，130301戏剧戏曲学，135101音乐，135102戏剧，135103戏曲，135106舞蹈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1A755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一般本科：040105艺术教育，1302音乐与舞蹈学类，130301表演，130302戏剧学</w:t>
            </w:r>
          </w:p>
          <w:p w14:paraId="27C8AACB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职教本科：350201音乐表演，350202舞蹈表演与编导，350203戏曲表演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C9CB2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550201音乐表演，550202舞蹈表演，550203戏曲表演，550204表演艺术，550205戏剧影视表演，550206歌舞表演，550207曲艺表演，550208音乐剧表演，550209国际标准舞，550210现代流行音乐，550211戏曲音乐，550212音乐制作，550213钢琴伴奏，550214钢琴调律，550215舞蹈编导，550216音乐传播，550219作曲技术，550301民族表演艺术，570108K音乐教育，570112K舞蹈教育，570113K艺术教育，650217戏曲导演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0B521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140800音乐</w:t>
            </w:r>
          </w:p>
        </w:tc>
      </w:tr>
      <w:tr w14:paraId="284559C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C1F4C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11.体育教师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84639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0403体育学，045112学科教学(体育)，0452体育，1302音乐与舞蹈学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25662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一般本科：040105艺术教育，0402体育学类，1302音乐与舞蹈学类</w:t>
            </w:r>
          </w:p>
          <w:p w14:paraId="6D4F055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职教本科：350201音乐表演，350202舞蹈表演与编导，350203戏曲表演，3703体育类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6E848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570110K体育教育，5703体育类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09066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15体育与健身</w:t>
            </w:r>
          </w:p>
        </w:tc>
      </w:tr>
      <w:tr w14:paraId="409C6DF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D624B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12.美术教师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7ACC7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045113学科教学(美术)，130101艺术学,1304美术学，1305设计学，135107美术，135108艺术设计</w:t>
            </w:r>
          </w:p>
          <w:p w14:paraId="4E6662E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92FEB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一般本科：040105艺术教育，1304美术学类，130307戏剧影视美术设计，130310动画，1305设计学类</w:t>
            </w:r>
          </w:p>
          <w:p w14:paraId="2D44026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职教本科：3501艺术设计类，350204舞台艺术设计，360206数字动画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3CDA8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  <w:p w14:paraId="308E98A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5501艺术设计类，550218舞台艺术设计与制作，550302民族美术，550303民族服装与饰品，550304民族传统技艺，560206影视动画，570109K美术教育，570113K艺术教育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0FEE6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142100美术绘画，142200美术设计与制作</w:t>
            </w:r>
          </w:p>
        </w:tc>
      </w:tr>
      <w:tr w14:paraId="4D1C83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279AD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13.科学教师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82266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045117科学与技术教育，07理学，08工学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E02FA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一般本科：040102科学教育，07理学，08工学</w:t>
            </w:r>
          </w:p>
          <w:p w14:paraId="560D5B4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职教本科：22资源环境与安全大类，23能源动力与材料大类，24土木建筑大类，25水利大类，26装备制造大类，27生物与化工大类，28轻工纺织大类，30交通运输大类，31电子与信息大类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D02DD9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570107K小学科学教育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14294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</w:tr>
      <w:tr w14:paraId="293F57C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C0B1E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14.信息科技（含信息技术和通用技术）教师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B7812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040110教育技术学，045114现代教育技术，070503地图学与地理信息系统，080201机械制造及其自动化，080802电力系统及其自动化，0809电子科学与技术,0810信息与通信工程，0811控制科学与技术，0812计算机科学与技术，081603地图制图学与地理信息工程，082302交通信息工程及控制，0835软件工程，0839网络空间安全,0854电子信息，085704测绘工程，095112农业信息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DF288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040104教育技术学，070206T量子信息科学，070504地理信息科学，080202机械设计制造及其自动化，080601电气工程及其自动化，080607T能源互联网工程，0807电子信息类，0808自动化类，0809计算机类，0812测绘类，120102信息管理与信息系统,1208电子商务类</w:t>
            </w:r>
          </w:p>
          <w:p w14:paraId="6BD2354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2203测绘地理信息类，2301电力技术类，250301水利水电设备及自动化，260101机械设计制造及自动化，260102智能制造工程技术，260103数控技术，2603自动化类，31电子与信息大类，3307电子商务类，380202网络安全与执法，380701数字安防技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135A0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4203测绘地理信息类，4603自动化类，51电子信息大类，570115K现代教育技术</w:t>
            </w:r>
          </w:p>
          <w:p w14:paraId="7245303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B9B62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09信息技术类</w:t>
            </w:r>
          </w:p>
          <w:p w14:paraId="2389DCD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</w:tr>
      <w:tr w14:paraId="02106FB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B14A73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15.综合实践活动（含劳动）教师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5F31F7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不限专业</w:t>
            </w:r>
          </w:p>
        </w:tc>
      </w:tr>
      <w:tr w14:paraId="7467583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3461D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16.心理健康教师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EE26A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0402心理学，045116心理健康教育，0454应用心理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8FF76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0711心理学类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B5D50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520804心理咨询，570116K心理健康教育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29DA84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> </w:t>
            </w:r>
          </w:p>
        </w:tc>
      </w:tr>
      <w:tr w14:paraId="218385B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08E7B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17.幼儿园教师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DDFF7E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040105学前教育学，0403体育学，045111学科教学(音乐)，045112学科教学(体育)，045118学前教育，0452体育，1302音乐与舞蹈学，130301戏剧戏曲学，1304美术学，1305设计学，135101音乐，135102戏剧，135103戏曲，135106舞蹈045113学科教学(美术)，135107美术，135108艺术设计，045108学科教学(英语)，050201英语语言文学，050211外国语言学及应用语言学，055101英语笔译，055102英语口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A6141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一般本科：040105艺术教育，040106学前教育，0402体育学类，050201英语，050261翻译，050262商务英语,1302音乐与舞蹈学类，130301表演，130302戏剧学，130310动画，1304美术学类，1305设计学类</w:t>
            </w:r>
          </w:p>
          <w:p w14:paraId="217E1FB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职教本科：320802婴幼儿发展与健康管理，3501艺术设计类，3502表演艺术类，360206数字动画，370101学前教育，370201应用英语,3703体育类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F7583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520802婴幼儿托育服务与管理，5501艺术设计类，5502表演艺术类，550301民族表演艺术，550302民族美术，570101K早期教育，570102K学前教育，570106K小学英语教育,570108K音乐教育，570109K美术教育，570110K体育教育，570112K舞蹈教育，570113K艺术教育，570201商务英语，570202应用英语，570203旅游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DBCB76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1501幼儿教育，</w:t>
            </w:r>
          </w:p>
          <w:p w14:paraId="79CC556A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160100学前教育</w:t>
            </w:r>
          </w:p>
          <w:p w14:paraId="7B130150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</w:tr>
      <w:tr w14:paraId="28B8FA8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61C9B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18.特殊教育教师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174CD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040109特殊教育学，045119特殊教育，100215康复医学与理疗学，105114康复医学与理疗学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3FDFB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一般本科：040108特殊教育，101005康复治疗学</w:t>
            </w:r>
          </w:p>
          <w:p w14:paraId="0802407D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职教本科：3206康复治疗类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0D67FC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5206康复治疗类，520416中医康复技术,570114K特殊教育，590304社区康复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43624F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 </w:t>
            </w:r>
          </w:p>
        </w:tc>
      </w:tr>
    </w:tbl>
    <w:p w14:paraId="4BC2368D"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right="1264" w:rightChars="400"/>
        <w:jc w:val="both"/>
        <w:textAlignment w:val="auto"/>
        <w:rPr>
          <w:rFonts w:hint="eastAsia"/>
          <w:color w:val="000000"/>
          <w:sz w:val="24"/>
          <w:szCs w:val="24"/>
        </w:rPr>
      </w:pPr>
    </w:p>
    <w:sectPr>
      <w:headerReference r:id="rId3" w:type="default"/>
      <w:pgSz w:w="16838" w:h="11906" w:orient="landscape"/>
      <w:pgMar w:top="1134" w:right="1134" w:bottom="1134" w:left="1134" w:header="1134" w:footer="1418" w:gutter="0"/>
      <w:cols w:space="720" w:num="1"/>
      <w:docGrid w:type="linesAndChars" w:linePitch="58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2F6446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58"/>
  <w:drawingGridVerticalSpacing w:val="5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wMDgwZmFkZmJiNTc2MGVjMGExNzhjODAyZDFmZjcifQ=="/>
  </w:docVars>
  <w:rsids>
    <w:rsidRoot w:val="007A720B"/>
    <w:rsid w:val="00010AE6"/>
    <w:rsid w:val="000502B8"/>
    <w:rsid w:val="00065366"/>
    <w:rsid w:val="0006778D"/>
    <w:rsid w:val="0006785B"/>
    <w:rsid w:val="00071545"/>
    <w:rsid w:val="000764E4"/>
    <w:rsid w:val="00084597"/>
    <w:rsid w:val="00084A12"/>
    <w:rsid w:val="00085A84"/>
    <w:rsid w:val="00086A8C"/>
    <w:rsid w:val="000870E2"/>
    <w:rsid w:val="000A1384"/>
    <w:rsid w:val="000A6C0D"/>
    <w:rsid w:val="000B4EF8"/>
    <w:rsid w:val="000D28D7"/>
    <w:rsid w:val="000D4339"/>
    <w:rsid w:val="001151FA"/>
    <w:rsid w:val="001160CC"/>
    <w:rsid w:val="00126131"/>
    <w:rsid w:val="0014160E"/>
    <w:rsid w:val="00192457"/>
    <w:rsid w:val="0019697E"/>
    <w:rsid w:val="001A2B7B"/>
    <w:rsid w:val="002028E4"/>
    <w:rsid w:val="00211DD6"/>
    <w:rsid w:val="00227829"/>
    <w:rsid w:val="00240632"/>
    <w:rsid w:val="0024596A"/>
    <w:rsid w:val="00247356"/>
    <w:rsid w:val="00267282"/>
    <w:rsid w:val="002957D3"/>
    <w:rsid w:val="002C6999"/>
    <w:rsid w:val="002E5831"/>
    <w:rsid w:val="00310781"/>
    <w:rsid w:val="0033066D"/>
    <w:rsid w:val="00332C06"/>
    <w:rsid w:val="00334BD5"/>
    <w:rsid w:val="00337680"/>
    <w:rsid w:val="003440A0"/>
    <w:rsid w:val="00353B2B"/>
    <w:rsid w:val="00364E95"/>
    <w:rsid w:val="003812B9"/>
    <w:rsid w:val="00390FA1"/>
    <w:rsid w:val="00397A66"/>
    <w:rsid w:val="003A348E"/>
    <w:rsid w:val="003C0467"/>
    <w:rsid w:val="003E39C7"/>
    <w:rsid w:val="003E484A"/>
    <w:rsid w:val="0041155C"/>
    <w:rsid w:val="004152FE"/>
    <w:rsid w:val="00420CF4"/>
    <w:rsid w:val="00421BAE"/>
    <w:rsid w:val="00424410"/>
    <w:rsid w:val="00432112"/>
    <w:rsid w:val="004473B1"/>
    <w:rsid w:val="00465B37"/>
    <w:rsid w:val="004877BD"/>
    <w:rsid w:val="004953C0"/>
    <w:rsid w:val="00497D28"/>
    <w:rsid w:val="004A1F23"/>
    <w:rsid w:val="004B4C6D"/>
    <w:rsid w:val="004B5243"/>
    <w:rsid w:val="004B6E56"/>
    <w:rsid w:val="004F05AD"/>
    <w:rsid w:val="004F7832"/>
    <w:rsid w:val="00501B04"/>
    <w:rsid w:val="00516582"/>
    <w:rsid w:val="00532973"/>
    <w:rsid w:val="00561D8E"/>
    <w:rsid w:val="00566341"/>
    <w:rsid w:val="00574722"/>
    <w:rsid w:val="005916D4"/>
    <w:rsid w:val="00595118"/>
    <w:rsid w:val="005D3A2D"/>
    <w:rsid w:val="005D48E3"/>
    <w:rsid w:val="005D7BAD"/>
    <w:rsid w:val="005F23C0"/>
    <w:rsid w:val="0060295D"/>
    <w:rsid w:val="00656EA2"/>
    <w:rsid w:val="006639BE"/>
    <w:rsid w:val="00667AF1"/>
    <w:rsid w:val="00673812"/>
    <w:rsid w:val="00684068"/>
    <w:rsid w:val="00686E57"/>
    <w:rsid w:val="00691831"/>
    <w:rsid w:val="0069690E"/>
    <w:rsid w:val="006A66F7"/>
    <w:rsid w:val="006B2965"/>
    <w:rsid w:val="006B604D"/>
    <w:rsid w:val="006C165B"/>
    <w:rsid w:val="006E564F"/>
    <w:rsid w:val="0071186B"/>
    <w:rsid w:val="00736E63"/>
    <w:rsid w:val="00737958"/>
    <w:rsid w:val="007416BD"/>
    <w:rsid w:val="00746D45"/>
    <w:rsid w:val="00746FE9"/>
    <w:rsid w:val="00780B04"/>
    <w:rsid w:val="0079524F"/>
    <w:rsid w:val="007A0314"/>
    <w:rsid w:val="007A720B"/>
    <w:rsid w:val="007C1E5B"/>
    <w:rsid w:val="007C217E"/>
    <w:rsid w:val="007C23CD"/>
    <w:rsid w:val="007D107D"/>
    <w:rsid w:val="007D280F"/>
    <w:rsid w:val="007D2C83"/>
    <w:rsid w:val="007E0BDB"/>
    <w:rsid w:val="00816237"/>
    <w:rsid w:val="00821980"/>
    <w:rsid w:val="00823D8F"/>
    <w:rsid w:val="0083338F"/>
    <w:rsid w:val="00850240"/>
    <w:rsid w:val="00866A50"/>
    <w:rsid w:val="0088053E"/>
    <w:rsid w:val="00883FD2"/>
    <w:rsid w:val="008A3D2A"/>
    <w:rsid w:val="008D09EC"/>
    <w:rsid w:val="008D2AF8"/>
    <w:rsid w:val="008E0A68"/>
    <w:rsid w:val="009126E9"/>
    <w:rsid w:val="00916A1E"/>
    <w:rsid w:val="0091772E"/>
    <w:rsid w:val="009213A2"/>
    <w:rsid w:val="00921728"/>
    <w:rsid w:val="00941516"/>
    <w:rsid w:val="00946228"/>
    <w:rsid w:val="009721A2"/>
    <w:rsid w:val="00984607"/>
    <w:rsid w:val="009971F2"/>
    <w:rsid w:val="009B2550"/>
    <w:rsid w:val="009D4BAF"/>
    <w:rsid w:val="009D4E44"/>
    <w:rsid w:val="009E2830"/>
    <w:rsid w:val="00A00215"/>
    <w:rsid w:val="00A00F9D"/>
    <w:rsid w:val="00A065E2"/>
    <w:rsid w:val="00A35F16"/>
    <w:rsid w:val="00A429CF"/>
    <w:rsid w:val="00A462EC"/>
    <w:rsid w:val="00A47B45"/>
    <w:rsid w:val="00A50B48"/>
    <w:rsid w:val="00A959D8"/>
    <w:rsid w:val="00A964DC"/>
    <w:rsid w:val="00AA5B1B"/>
    <w:rsid w:val="00AA6BE0"/>
    <w:rsid w:val="00AB6EAD"/>
    <w:rsid w:val="00AF1501"/>
    <w:rsid w:val="00AF6EB6"/>
    <w:rsid w:val="00B01542"/>
    <w:rsid w:val="00B01F69"/>
    <w:rsid w:val="00B15A01"/>
    <w:rsid w:val="00B265F7"/>
    <w:rsid w:val="00B46C08"/>
    <w:rsid w:val="00B67614"/>
    <w:rsid w:val="00B860DD"/>
    <w:rsid w:val="00B866CB"/>
    <w:rsid w:val="00BA20C6"/>
    <w:rsid w:val="00BA719A"/>
    <w:rsid w:val="00BB752C"/>
    <w:rsid w:val="00BD098F"/>
    <w:rsid w:val="00BD1C22"/>
    <w:rsid w:val="00BF4595"/>
    <w:rsid w:val="00C24727"/>
    <w:rsid w:val="00C262B2"/>
    <w:rsid w:val="00C40966"/>
    <w:rsid w:val="00C52815"/>
    <w:rsid w:val="00C53419"/>
    <w:rsid w:val="00C540A8"/>
    <w:rsid w:val="00C56200"/>
    <w:rsid w:val="00C82C58"/>
    <w:rsid w:val="00C86C73"/>
    <w:rsid w:val="00CB7658"/>
    <w:rsid w:val="00CC34C1"/>
    <w:rsid w:val="00CC4470"/>
    <w:rsid w:val="00CE2844"/>
    <w:rsid w:val="00CF3E9B"/>
    <w:rsid w:val="00D02770"/>
    <w:rsid w:val="00D355CA"/>
    <w:rsid w:val="00D47E52"/>
    <w:rsid w:val="00D51457"/>
    <w:rsid w:val="00D97AF0"/>
    <w:rsid w:val="00DC4280"/>
    <w:rsid w:val="00DF1DC9"/>
    <w:rsid w:val="00E01010"/>
    <w:rsid w:val="00E114E1"/>
    <w:rsid w:val="00E12500"/>
    <w:rsid w:val="00E42016"/>
    <w:rsid w:val="00E42942"/>
    <w:rsid w:val="00E56673"/>
    <w:rsid w:val="00E56C29"/>
    <w:rsid w:val="00E57E05"/>
    <w:rsid w:val="00E6780D"/>
    <w:rsid w:val="00E77C65"/>
    <w:rsid w:val="00ED1F95"/>
    <w:rsid w:val="00ED4F71"/>
    <w:rsid w:val="00ED5CFA"/>
    <w:rsid w:val="00EE0B4C"/>
    <w:rsid w:val="00EE4681"/>
    <w:rsid w:val="00EE6C9C"/>
    <w:rsid w:val="00F0232D"/>
    <w:rsid w:val="00F02FFA"/>
    <w:rsid w:val="00F1326F"/>
    <w:rsid w:val="00F27797"/>
    <w:rsid w:val="00F3689D"/>
    <w:rsid w:val="00F4143A"/>
    <w:rsid w:val="00F601E2"/>
    <w:rsid w:val="00F62050"/>
    <w:rsid w:val="00F67916"/>
    <w:rsid w:val="00F76E4A"/>
    <w:rsid w:val="00F86460"/>
    <w:rsid w:val="00FC06CA"/>
    <w:rsid w:val="00FD0DDC"/>
    <w:rsid w:val="00FD0E65"/>
    <w:rsid w:val="00FD21CC"/>
    <w:rsid w:val="00FD7D34"/>
    <w:rsid w:val="01373180"/>
    <w:rsid w:val="03DA3310"/>
    <w:rsid w:val="15A8240F"/>
    <w:rsid w:val="1CED063D"/>
    <w:rsid w:val="25D93A8C"/>
    <w:rsid w:val="285B01BB"/>
    <w:rsid w:val="290A3C77"/>
    <w:rsid w:val="298B1984"/>
    <w:rsid w:val="2AD24543"/>
    <w:rsid w:val="2E020DEB"/>
    <w:rsid w:val="2FE71047"/>
    <w:rsid w:val="31C501E3"/>
    <w:rsid w:val="32BD0881"/>
    <w:rsid w:val="496C5DE6"/>
    <w:rsid w:val="52DF629D"/>
    <w:rsid w:val="559E27A6"/>
    <w:rsid w:val="5D8F3945"/>
    <w:rsid w:val="5FFE5B01"/>
    <w:rsid w:val="60105AD6"/>
    <w:rsid w:val="648C10AF"/>
    <w:rsid w:val="679E27DC"/>
    <w:rsid w:val="70D56E2C"/>
    <w:rsid w:val="78CA3408"/>
    <w:rsid w:val="79BA7F26"/>
    <w:rsid w:val="7BAD2EF8"/>
    <w:rsid w:val="7D0E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www.ftpdown.com</Company>
  <Pages>13</Pages>
  <Words>494</Words>
  <Characters>531</Characters>
  <Lines>5</Lines>
  <Paragraphs>1</Paragraphs>
  <TotalTime>3</TotalTime>
  <ScaleCrop>false</ScaleCrop>
  <LinksUpToDate>false</LinksUpToDate>
  <CharactersWithSpaces>531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2025-01-21T06:45:00Z</dcterms:created>
  <dc:creator>FtpDown</dc:creator>
  <cp:lastModifiedBy>肖冬致</cp:lastModifiedBy>
  <cp:lastPrinted>2025-02-10T01:09:00Z</cp:lastPrinted>
  <dcterms:modified xsi:type="dcterms:W3CDTF">2025-02-21T02:16:37Z</dcterms:modified>
  <dc:title>承  诺  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C42BC9249D65480BAF4849513F1B6703_13</vt:lpwstr>
  </property>
  <property fmtid="{D5CDD505-2E9C-101B-9397-08002B2CF9AE}" pid="4" name="KSOTemplateDocerSaveRecord">
    <vt:lpwstr>eyJoZGlkIjoiMWUzZTc4NTg0ZDdhZDI0Y2Q4YjdjNDkyOGRjYmM2MjgiLCJ1c2VySWQiOiI4NjU1ODYyNjEifQ==</vt:lpwstr>
  </property>
</Properties>
</file>