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未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落实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就业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单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本人（身份证号</w:t>
      </w:r>
      <w:r>
        <w:rPr>
          <w:rFonts w:ascii="仿宋_GB2312" w:eastAsia="仿宋_GB2312"/>
          <w:sz w:val="32"/>
          <w:szCs w:val="32"/>
        </w:rPr>
        <w:t>:*******</w:t>
      </w:r>
      <w:r>
        <w:rPr>
          <w:rFonts w:hint="eastAsia" w:ascii="仿宋_GB2312" w:eastAsia="仿宋_GB2312"/>
          <w:sz w:val="32"/>
          <w:szCs w:val="32"/>
        </w:rPr>
        <w:t>，准考证号：</w:t>
      </w:r>
      <w:r>
        <w:rPr>
          <w:rFonts w:ascii="仿宋_GB2312" w:eastAsia="仿宋_GB2312"/>
          <w:sz w:val="32"/>
          <w:szCs w:val="32"/>
        </w:rPr>
        <w:t>****</w:t>
      </w:r>
      <w:r>
        <w:rPr>
          <w:rFonts w:hint="eastAsia" w:ascii="仿宋_GB2312" w:eastAsia="仿宋_GB2312"/>
          <w:sz w:val="32"/>
          <w:szCs w:val="32"/>
        </w:rPr>
        <w:t>）为</w:t>
      </w:r>
      <w:r>
        <w:rPr>
          <w:rFonts w:ascii="仿宋_GB2312" w:eastAsia="仿宋_GB2312"/>
          <w:sz w:val="32"/>
          <w:szCs w:val="32"/>
        </w:rPr>
        <w:t>***</w:t>
      </w:r>
      <w:r>
        <w:rPr>
          <w:rFonts w:hint="eastAsia" w:ascii="仿宋_GB2312" w:eastAsia="仿宋_GB2312"/>
          <w:sz w:val="32"/>
          <w:szCs w:val="32"/>
        </w:rPr>
        <w:t>年毕业的普通高校全日制毕业生，承诺自年毕业至今未就业，符合限择业期内（</w:t>
      </w:r>
      <w:r>
        <w:rPr>
          <w:rFonts w:ascii="仿宋_GB2312" w:eastAsia="仿宋_GB2312"/>
          <w:sz w:val="32"/>
          <w:szCs w:val="32"/>
        </w:rPr>
        <w:t>2019</w:t>
      </w:r>
      <w:r>
        <w:rPr>
          <w:rFonts w:hint="eastAsia" w:ascii="仿宋_GB2312" w:eastAsia="仿宋_GB2312"/>
          <w:sz w:val="32"/>
          <w:szCs w:val="32"/>
        </w:rPr>
        <w:t>年、</w:t>
      </w:r>
      <w:r>
        <w:rPr>
          <w:rFonts w:ascii="仿宋_GB2312" w:eastAsia="仿宋_GB2312"/>
          <w:sz w:val="32"/>
          <w:szCs w:val="32"/>
        </w:rPr>
        <w:t>2020</w:t>
      </w:r>
      <w:r>
        <w:rPr>
          <w:rFonts w:hint="eastAsia" w:ascii="仿宋_GB2312" w:eastAsia="仿宋_GB2312"/>
          <w:sz w:val="32"/>
          <w:szCs w:val="32"/>
        </w:rPr>
        <w:t>年）未落实工作单位的高校毕业生报考岗位的条件。根据《潍坊市人力资源服务集团有限公司2021年面向社会公开招聘聘用制教师简章》规定，资格审查贯穿招聘工作的全过程，如本人未如实申报就业情形，自愿承担取消聘用资格、记入个人诚信档案等一切后果。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承诺人签字（加按手印）：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  2021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>
      <w:pPr>
        <w:rPr>
          <w:rFonts w:hint="eastAsia" w:ascii="黑体" w:hAns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Microsoft YaHei UI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C63B8"/>
    <w:rsid w:val="0D254EF9"/>
    <w:rsid w:val="14DC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2021-06-29T02:40:00Z</dcterms:created>
  <dc:creator>B'LJ</dc:creator>
  <cp:lastModifiedBy>B'LJ</cp:lastModifiedBy>
  <dcterms:modified xsi:type="dcterms:W3CDTF">2021-06-30T06:15:34Z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EFD8A564D6F240CF91638E75EF765D34</vt:lpwstr>
  </property>
</Properties>
</file>