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3"/>
          <w:szCs w:val="33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3"/>
          <w:szCs w:val="33"/>
          <w:shd w:val="clear" w:fill="FFFFFF"/>
        </w:rPr>
        <w:t>湖南省永州市东安县天成学校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3"/>
          <w:szCs w:val="33"/>
          <w:shd w:val="clear" w:fill="FFFFFF"/>
          <w:lang w:eastAsia="zh-CN"/>
        </w:rPr>
        <w:t>教师招聘信息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东安县天成学校是东安县人民政府招商引资，湖南亚亨教育投资有限公司投资创办的一所新型的民办骨干学校。学校于2012年9月建成开学，现有108个教学班，6800余名学生，400多名教职员工。学校占地面积200余亩，投资已达3个亿，现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已建成能容纳120个教学班，8000余名学生，从幼教、小学、初中、高中多层次的全日制寄宿学校。学校规划合理，教学区、科教实验区、运动区、生活区、文化广场区一应俱全。学校硬件设施高档齐备，装备一流，教学手段现代化，运动场所高标准，工作、学习、生活条件优越。绿化、亮化、美化烘托着高品位的校园文化。学校管理科学规范，名师汇集，以先进的教育理念为指导，高度重视课堂教学改革，全面实施素质教育。学校坐落在东安县城新区中心，离永州市区不到30公里，前有东安高铁站，后靠东安舜皇大道，右临东安汽车总站，左邻东安县政府各部门办公楼群，地理位置优越，交通十分便利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一、招聘岗位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由于我校日益发展壮大，根据教学需求，现面向全国招聘各科优秀教师：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1.办公室文秘1人（懂网站页面设计、推介微信）；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2.高、初中各学科教师：语文6人  数学6人  英语6人  物理3人  化学1人  政治2人  历史2人  地理2人  生物2人  音乐1人  美术1人  信息技术1人  心理健康教育1人；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3.小学教师：语文3人  数学3人  英语3人  音乐2人  体育1人  美术1人。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二、教师基本条件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1.热爱教育事业，尊重、关心学生，责任心强；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2.身体健康，形象好，性格开朗，充满活力，有教师气质；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3.师范专业，初、高中教师本科以上毕业，小学教师专科以上毕业，有教师资格证（应届毕业生2018年8月有即可），所教学科与自己本人所学专业对口；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4.普通话标准（二乙及以上，语文二甲），语言表达能力强；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5.粉笔字书写整齐、美观，速度较快；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6.能自主设计电脑课件，利用多媒体进行教学。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三、薪资待遇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工资待遇：小学教师收入5—7万元/年，初中教师收入6—10万元/年，高中教师收入8—15万元/年（含津贴，根据学历、职称、职务、课时量和绩效等计算，岗位不同，收入有差异，研究生提高一个级别享受待遇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2.享受保险：为教师申请缴纳社会养老保险、医疗保险、工伤保险等；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3.享受福利：重要节日福利待遇（补贴）、及有关慰问金；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4.享受奖励：教学质量奖、高考、中考质量奖、优秀教师（班主任）奖、竞赛等各项奖励等。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四、招聘流程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1.联系：应聘者投递应聘资料，我校整理商议后与应聘者联系面试和试教等；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验证：查验证件原件并复印附在《应聘教师基本情况表》后；验查《大学毕业证、学位证》（师范本科专业，所学专业与所教科目专业对口）、《教师资格证》、《身份证》、《普通话证》、《计算机技术等级证》、《职称证书》（应届毕业生免检此证）等。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3.面试：进行有关谈话，面试应聘者形象气质，测试相关专业技能；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4.试教：（当场按规定教材内容写教案；说课或上课；评委听课评价）；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5.体检：（县级以上人民医院工作体检证明）；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6.应聘者作诚信保证，签署合同。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五、联系方式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联系人：王老师  13187105277  莫老师  13874624185 0746—4699116（招聘办）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地  址：永州市东安县天成学校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邮  编：425900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4"/>
          <w:szCs w:val="24"/>
          <w:bdr w:val="none" w:color="auto" w:sz="0" w:space="0"/>
          <w:shd w:val="clear" w:fill="FFFFFF"/>
        </w:rPr>
        <w:t>招聘试教定在3月中旬开始，请关注我校在天成学校校园网站发布的官方信息。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96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永州市东安县天成学校应聘教师基本情况登记表</w:t>
      </w:r>
    </w:p>
    <w:tbl>
      <w:tblPr>
        <w:tblW w:w="94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89"/>
        <w:gridCol w:w="778"/>
        <w:gridCol w:w="389"/>
        <w:gridCol w:w="583"/>
        <w:gridCol w:w="584"/>
        <w:gridCol w:w="194"/>
        <w:gridCol w:w="584"/>
        <w:gridCol w:w="194"/>
        <w:gridCol w:w="194"/>
        <w:gridCol w:w="748"/>
        <w:gridCol w:w="434"/>
        <w:gridCol w:w="389"/>
        <w:gridCol w:w="374"/>
        <w:gridCol w:w="598"/>
        <w:gridCol w:w="239"/>
        <w:gridCol w:w="344"/>
        <w:gridCol w:w="15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2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2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  名</w:t>
            </w:r>
          </w:p>
        </w:tc>
        <w:tc>
          <w:tcPr>
            <w:tcW w:w="175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78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所教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科目</w:t>
            </w:r>
          </w:p>
        </w:tc>
        <w:tc>
          <w:tcPr>
            <w:tcW w:w="2034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55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4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(粘贴照片)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2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77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2034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5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4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婚否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77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成绩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考研</w:t>
            </w:r>
          </w:p>
        </w:tc>
        <w:tc>
          <w:tcPr>
            <w:tcW w:w="121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5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89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毕业学校时间、专业</w:t>
            </w:r>
          </w:p>
        </w:tc>
        <w:tc>
          <w:tcPr>
            <w:tcW w:w="3306" w:type="dxa"/>
            <w:gridSpan w:val="7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2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体重</w:t>
            </w:r>
          </w:p>
        </w:tc>
        <w:tc>
          <w:tcPr>
            <w:tcW w:w="2034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5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28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306" w:type="dxa"/>
            <w:gridSpan w:val="7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2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34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5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2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配偶姓名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单位地址</w:t>
            </w:r>
          </w:p>
        </w:tc>
        <w:tc>
          <w:tcPr>
            <w:tcW w:w="4248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应聘我校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6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原因</w:t>
            </w:r>
          </w:p>
        </w:tc>
        <w:tc>
          <w:tcPr>
            <w:tcW w:w="269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2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籍贯邮编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4248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有何特长</w:t>
            </w:r>
          </w:p>
        </w:tc>
        <w:tc>
          <w:tcPr>
            <w:tcW w:w="269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</w:trPr>
        <w:tc>
          <w:tcPr>
            <w:tcW w:w="12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健康状态、以往病史</w:t>
            </w:r>
          </w:p>
        </w:tc>
        <w:tc>
          <w:tcPr>
            <w:tcW w:w="2528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2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常用电话（家庭电话、毕业后可联系电话）</w:t>
            </w:r>
          </w:p>
        </w:tc>
        <w:tc>
          <w:tcPr>
            <w:tcW w:w="3889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2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QQ号码</w:t>
            </w:r>
          </w:p>
        </w:tc>
        <w:tc>
          <w:tcPr>
            <w:tcW w:w="2528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2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4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电子邮箱</w:t>
            </w:r>
          </w:p>
        </w:tc>
        <w:tc>
          <w:tcPr>
            <w:tcW w:w="3889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2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普通话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4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等级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6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计算机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等级</w:t>
            </w:r>
          </w:p>
        </w:tc>
        <w:tc>
          <w:tcPr>
            <w:tcW w:w="172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34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690" w:right="0" w:hanging="48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教师资格证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690" w:right="0" w:hanging="48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等级及专业</w:t>
            </w:r>
          </w:p>
        </w:tc>
        <w:tc>
          <w:tcPr>
            <w:tcW w:w="185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289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学习（高中起）与工作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经历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3081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96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任职单位</w:t>
            </w:r>
          </w:p>
        </w:tc>
        <w:tc>
          <w:tcPr>
            <w:tcW w:w="2034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职务职称</w:t>
            </w:r>
          </w:p>
        </w:tc>
        <w:tc>
          <w:tcPr>
            <w:tcW w:w="1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主要工作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8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081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34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28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081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34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28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081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34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28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081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34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28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081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34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12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2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何时获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何种奖励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（荣誉）</w:t>
            </w:r>
          </w:p>
        </w:tc>
        <w:tc>
          <w:tcPr>
            <w:tcW w:w="8137" w:type="dxa"/>
            <w:gridSpan w:val="1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2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应聘岗位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45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05" w:right="0" w:hanging="12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是否愿意与我校签订三年合同</w:t>
            </w:r>
          </w:p>
        </w:tc>
        <w:tc>
          <w:tcPr>
            <w:tcW w:w="157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44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05" w:right="0" w:hanging="12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是否愿意缴纳就业合同保证金</w:t>
            </w:r>
          </w:p>
        </w:tc>
        <w:tc>
          <w:tcPr>
            <w:tcW w:w="151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</w:trPr>
        <w:tc>
          <w:tcPr>
            <w:tcW w:w="12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填表时间</w:t>
            </w:r>
          </w:p>
        </w:tc>
        <w:tc>
          <w:tcPr>
            <w:tcW w:w="2334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66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填表人</w:t>
            </w:r>
          </w:p>
        </w:tc>
        <w:tc>
          <w:tcPr>
            <w:tcW w:w="15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推荐人</w:t>
            </w:r>
          </w:p>
        </w:tc>
        <w:tc>
          <w:tcPr>
            <w:tcW w:w="209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（此表后附相关资料） 凡有意来我校应聘者，请与我校教师招聘办公室联系。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东安县天成学校欢迎您！欢迎先来校考察！（来校路线：坐高铁至东安东站下，高铁站对面就是东安县天成学校，坐汽车直接在学校门口下）</w:t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3"/>
          <w:szCs w:val="33"/>
          <w:shd w:val="clear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3542DD"/>
    <w:rsid w:val="363542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2017-12-12T13:51:00Z</dcterms:created>
  <dc:creator>水无鱼</dc:creator>
  <cp:lastModifiedBy>水无鱼</cp:lastModifiedBy>
  <dcterms:modified xsi:type="dcterms:W3CDTF">2017-12-12T14:38:32Z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