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2017年澧县教育系统公开招聘岗位条件及数量表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765" w:type="dxa"/>
        <w:jc w:val="center"/>
        <w:tblInd w:w="-62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840"/>
        <w:gridCol w:w="1375"/>
        <w:gridCol w:w="900"/>
        <w:gridCol w:w="680"/>
        <w:gridCol w:w="660"/>
        <w:gridCol w:w="3105"/>
        <w:gridCol w:w="157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3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4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227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8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年龄要求</w:t>
            </w:r>
          </w:p>
        </w:tc>
        <w:tc>
          <w:tcPr>
            <w:tcW w:w="66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最低学历</w:t>
            </w:r>
          </w:p>
        </w:tc>
        <w:tc>
          <w:tcPr>
            <w:tcW w:w="310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57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6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名 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计划数量</w:t>
            </w:r>
          </w:p>
        </w:tc>
        <w:tc>
          <w:tcPr>
            <w:tcW w:w="68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310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57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63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农村初中（8人）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1987年7月1日及以后出生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3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物理学类、机械类、力学类、材料类、能源动力类、电气类、自动化类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持有初中及以上层次相应学科教师资格证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信息技术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电子通信计算机类、教育技术学</w:t>
            </w: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生物科学类、食品检验与生物类、动物生产与动物医学类、植物生产类、生物工程</w:t>
            </w: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地理科学类、天文学类、大气科学类、地质学类、测绘类、教育学、人文教育</w:t>
            </w: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3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农村小学（31人）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全日制大专</w:t>
            </w:r>
          </w:p>
        </w:tc>
        <w:tc>
          <w:tcPr>
            <w:tcW w:w="3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持有小学及以上层次相应学科教师资格证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科学教师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科学教育、初等教育</w:t>
            </w: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英语、商务英语、翻译、英语教育、教育学、初等教育</w:t>
            </w: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音乐表演、音乐学、舞蹈表演、舞蹈学、音乐教育、艺术教育</w:t>
            </w: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美术、美术学、美术教育、艺术教育</w:t>
            </w: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体育（学）类</w:t>
            </w: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心理教师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心理学类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持小学及以上层次教师资格证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9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公办幼儿园（15人）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全日制中专</w:t>
            </w:r>
          </w:p>
        </w:tc>
        <w:tc>
          <w:tcPr>
            <w:tcW w:w="3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学前教育、早期教育、小学教育、初等教育、音乐教育、美术教育、艺术教育、英语教育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持有幼儿教师资格证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t>注：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  <w:lang w:val="en-US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t>、专业名称主要参考《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  <w:lang w:val="en-US"/>
        </w:rPr>
        <w:t>2017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t>年湖南省考试录用公务员专业指导目录》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  <w:lang w:val="en-US"/>
        </w:rPr>
        <w:t>;2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t>、教师须在澧县教育系统服务满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  <w:lang w:val="en-US"/>
        </w:rPr>
        <w:t>3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t>年。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925A7D"/>
    <w:rsid w:val="77925A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2017-09-05T10:35:00Z</dcterms:created>
  <dc:creator>Administrator</dc:creator>
  <cp:lastModifiedBy>Administrator</cp:lastModifiedBy>
  <dcterms:modified xsi:type="dcterms:W3CDTF">2017-09-05T11:46:49Z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